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254A" w14:textId="77777777" w:rsidR="00034E7F" w:rsidRDefault="00B429E4" w:rsidP="00590D21">
      <w:pPr>
        <w:autoSpaceDE w:val="0"/>
        <w:autoSpaceDN w:val="0"/>
        <w:adjustRightInd w:val="0"/>
        <w:rPr>
          <w:rFonts w:asciiTheme="majorHAnsi" w:hAnsiTheme="majorHAnsi" w:cstheme="majorHAnsi"/>
        </w:rPr>
      </w:pPr>
      <w:r>
        <w:rPr>
          <w:rFonts w:asciiTheme="majorHAnsi" w:hAnsiTheme="majorHAnsi" w:cstheme="majorHAnsi"/>
        </w:rPr>
        <w:t xml:space="preserve">                                                                                                                          </w:t>
      </w:r>
    </w:p>
    <w:p w14:paraId="7FC1A241" w14:textId="77777777" w:rsidR="0058651D" w:rsidRDefault="0058651D" w:rsidP="00590D21">
      <w:pPr>
        <w:autoSpaceDE w:val="0"/>
        <w:autoSpaceDN w:val="0"/>
        <w:adjustRightInd w:val="0"/>
        <w:rPr>
          <w:rFonts w:asciiTheme="majorHAnsi" w:hAnsiTheme="majorHAnsi" w:cstheme="majorHAnsi"/>
        </w:rPr>
      </w:pPr>
    </w:p>
    <w:p w14:paraId="431A5B4B" w14:textId="25AB793D" w:rsidR="00590D21" w:rsidRDefault="00034E7F" w:rsidP="00590D21">
      <w:pPr>
        <w:autoSpaceDE w:val="0"/>
        <w:autoSpaceDN w:val="0"/>
        <w:adjustRightInd w:val="0"/>
        <w:rPr>
          <w:rFonts w:ascii="CIDFont+F3" w:hAnsi="CIDFont+F3" w:cs="CIDFont+F3"/>
          <w:b/>
          <w:bCs/>
        </w:rPr>
      </w:pPr>
      <w:r>
        <w:rPr>
          <w:rFonts w:asciiTheme="majorHAnsi" w:hAnsiTheme="majorHAnsi" w:cstheme="majorHAnsi"/>
        </w:rPr>
        <w:t xml:space="preserve">                                                                                                                                 </w:t>
      </w:r>
      <w:r w:rsidR="00B429E4">
        <w:rPr>
          <w:rFonts w:asciiTheme="majorHAnsi" w:hAnsiTheme="majorHAnsi" w:cstheme="majorHAnsi"/>
        </w:rPr>
        <w:t xml:space="preserve"> </w:t>
      </w:r>
      <w:r w:rsidR="00AA63B9" w:rsidRPr="002A26E8">
        <w:rPr>
          <w:rFonts w:asciiTheme="majorHAnsi" w:hAnsiTheme="majorHAnsi" w:cstheme="majorHAnsi"/>
        </w:rPr>
        <w:t xml:space="preserve">Brühl, </w:t>
      </w:r>
      <w:r w:rsidR="000A4A64" w:rsidRPr="002A26E8">
        <w:rPr>
          <w:rFonts w:asciiTheme="majorHAnsi" w:hAnsiTheme="majorHAnsi" w:cstheme="majorHAnsi"/>
        </w:rPr>
        <w:t xml:space="preserve">im </w:t>
      </w:r>
      <w:r>
        <w:rPr>
          <w:rFonts w:asciiTheme="majorHAnsi" w:hAnsiTheme="majorHAnsi" w:cstheme="majorHAnsi"/>
        </w:rPr>
        <w:t>April 2</w:t>
      </w:r>
      <w:r w:rsidR="001B7B94">
        <w:rPr>
          <w:rFonts w:asciiTheme="majorHAnsi" w:hAnsiTheme="majorHAnsi" w:cstheme="majorHAnsi"/>
        </w:rPr>
        <w:t>0</w:t>
      </w:r>
      <w:r>
        <w:rPr>
          <w:rFonts w:asciiTheme="majorHAnsi" w:hAnsiTheme="majorHAnsi" w:cstheme="majorHAnsi"/>
        </w:rPr>
        <w:t>25</w:t>
      </w:r>
    </w:p>
    <w:p w14:paraId="340527E8" w14:textId="77777777" w:rsidR="00F26B27" w:rsidRDefault="00F26B27" w:rsidP="00106087">
      <w:pPr>
        <w:rPr>
          <w:rFonts w:ascii="Calibri" w:eastAsia="Times New Roman" w:hAnsi="Calibri" w:cs="Calibri"/>
          <w:b/>
          <w:bCs/>
          <w:sz w:val="36"/>
          <w:szCs w:val="36"/>
          <w:lang w:eastAsia="de-DE"/>
        </w:rPr>
      </w:pPr>
    </w:p>
    <w:p w14:paraId="647FF34A" w14:textId="5849B4F7" w:rsidR="000C2DB1" w:rsidRDefault="00034E7F" w:rsidP="00106087">
      <w:pPr>
        <w:rPr>
          <w:rFonts w:ascii="Calibri" w:eastAsia="Times New Roman" w:hAnsi="Calibri" w:cs="Calibri"/>
          <w:b/>
          <w:bCs/>
          <w:sz w:val="36"/>
          <w:szCs w:val="36"/>
          <w:lang w:eastAsia="de-DE"/>
        </w:rPr>
      </w:pPr>
      <w:r>
        <w:rPr>
          <w:rFonts w:ascii="Calibri" w:eastAsia="Times New Roman" w:hAnsi="Calibri" w:cs="Calibri"/>
          <w:b/>
          <w:bCs/>
          <w:sz w:val="36"/>
          <w:szCs w:val="36"/>
          <w:lang w:eastAsia="de-DE"/>
        </w:rPr>
        <w:t>Überwältigende Spendenbereitschaft für die Brühler Tafel</w:t>
      </w:r>
    </w:p>
    <w:p w14:paraId="6C2AE9BD" w14:textId="4555E821" w:rsidR="00D20FAB" w:rsidRPr="0060663A" w:rsidRDefault="00D20FAB" w:rsidP="00106087">
      <w:pPr>
        <w:rPr>
          <w:rFonts w:ascii="Calibri" w:eastAsia="Times New Roman" w:hAnsi="Calibri" w:cs="Calibri"/>
          <w:b/>
          <w:bCs/>
          <w:sz w:val="16"/>
          <w:szCs w:val="16"/>
          <w:lang w:eastAsia="de-DE"/>
        </w:rPr>
      </w:pPr>
      <w:bookmarkStart w:id="0" w:name="_Hlk83293938"/>
    </w:p>
    <w:bookmarkEnd w:id="0"/>
    <w:p w14:paraId="053E561A" w14:textId="56A21349" w:rsidR="001C6559" w:rsidRDefault="00513463" w:rsidP="00106087">
      <w:pPr>
        <w:rPr>
          <w:rFonts w:asciiTheme="majorHAnsi" w:eastAsia="Times New Roman" w:hAnsiTheme="majorHAnsi" w:cstheme="majorHAnsi"/>
          <w:b/>
          <w:bCs/>
          <w:sz w:val="32"/>
          <w:szCs w:val="32"/>
          <w:lang w:eastAsia="de-DE"/>
        </w:rPr>
      </w:pPr>
      <w:r>
        <w:rPr>
          <w:rFonts w:asciiTheme="majorHAnsi" w:eastAsia="Times New Roman" w:hAnsiTheme="majorHAnsi" w:cstheme="majorHAnsi"/>
          <w:b/>
          <w:bCs/>
          <w:sz w:val="32"/>
          <w:szCs w:val="32"/>
          <w:lang w:eastAsia="de-DE"/>
        </w:rPr>
        <w:t>Lions</w:t>
      </w:r>
      <w:r w:rsidR="00B957B3">
        <w:rPr>
          <w:rFonts w:asciiTheme="majorHAnsi" w:eastAsia="Times New Roman" w:hAnsiTheme="majorHAnsi" w:cstheme="majorHAnsi"/>
          <w:b/>
          <w:bCs/>
          <w:sz w:val="32"/>
          <w:szCs w:val="32"/>
          <w:lang w:eastAsia="de-DE"/>
        </w:rPr>
        <w:t>-Aktion „Ein Teil mehr“ sehr erfolgreich</w:t>
      </w:r>
    </w:p>
    <w:p w14:paraId="061D39F7" w14:textId="77777777" w:rsidR="00513463" w:rsidRDefault="00513463" w:rsidP="00106087">
      <w:pPr>
        <w:rPr>
          <w:rFonts w:asciiTheme="majorHAnsi" w:eastAsia="Times New Roman" w:hAnsiTheme="majorHAnsi" w:cstheme="majorHAnsi"/>
          <w:b/>
          <w:bCs/>
          <w:sz w:val="32"/>
          <w:szCs w:val="32"/>
          <w:lang w:eastAsia="de-DE"/>
        </w:rPr>
      </w:pPr>
    </w:p>
    <w:p w14:paraId="4F562396" w14:textId="6F393645" w:rsidR="00034E7F" w:rsidRPr="00034E7F" w:rsidRDefault="00034E7F" w:rsidP="00034E7F">
      <w:pPr>
        <w:spacing w:line="360" w:lineRule="auto"/>
        <w:rPr>
          <w:rFonts w:asciiTheme="majorHAnsi" w:hAnsiTheme="majorHAnsi" w:cstheme="majorHAnsi"/>
        </w:rPr>
      </w:pPr>
      <w:r w:rsidRPr="00034E7F">
        <w:rPr>
          <w:rFonts w:asciiTheme="majorHAnsi" w:hAnsiTheme="majorHAnsi" w:cstheme="majorHAnsi"/>
        </w:rPr>
        <w:t xml:space="preserve">Mit der Aktion „Ein Teil mehr“, die der Brühler Lions Club am </w:t>
      </w:r>
      <w:r w:rsidR="00B957B3">
        <w:rPr>
          <w:rFonts w:asciiTheme="majorHAnsi" w:hAnsiTheme="majorHAnsi" w:cstheme="majorHAnsi"/>
        </w:rPr>
        <w:t>ersten</w:t>
      </w:r>
      <w:r w:rsidRPr="00034E7F">
        <w:rPr>
          <w:rFonts w:asciiTheme="majorHAnsi" w:hAnsiTheme="majorHAnsi" w:cstheme="majorHAnsi"/>
        </w:rPr>
        <w:t xml:space="preserve"> Aprilwochenende vor dem Brühler HIT Markt startete, konnte für die Brühler Tafel ein gutes Polster an haltbaren Lebensmitteln für die nächsten Monate angelegt werden.</w:t>
      </w:r>
      <w:r w:rsidR="00B957B3">
        <w:rPr>
          <w:rFonts w:asciiTheme="majorHAnsi" w:hAnsiTheme="majorHAnsi" w:cstheme="majorHAnsi"/>
        </w:rPr>
        <w:t xml:space="preserve"> </w:t>
      </w:r>
      <w:r w:rsidRPr="00034E7F">
        <w:rPr>
          <w:rFonts w:asciiTheme="majorHAnsi" w:hAnsiTheme="majorHAnsi" w:cstheme="majorHAnsi"/>
        </w:rPr>
        <w:t xml:space="preserve">Die </w:t>
      </w:r>
      <w:r w:rsidR="008810BB">
        <w:rPr>
          <w:rFonts w:asciiTheme="majorHAnsi" w:hAnsiTheme="majorHAnsi" w:cstheme="majorHAnsi"/>
        </w:rPr>
        <w:t xml:space="preserve">Mitglieder des Lions Clubs </w:t>
      </w:r>
      <w:r w:rsidRPr="00034E7F">
        <w:rPr>
          <w:rFonts w:asciiTheme="majorHAnsi" w:hAnsiTheme="majorHAnsi" w:cstheme="majorHAnsi"/>
        </w:rPr>
        <w:t xml:space="preserve">hatten sich vor dem Eingang des Hit Markts aufgestellt und die Kunden gebeten bei ihrem Einkauf für die Brühler Tafel „Ein Teil mehr“ einzukaufen. Wieder einmal zeigten sich die Brühler Bürgerinnen und Bürger besonders großzügig, denn meistens </w:t>
      </w:r>
      <w:r w:rsidR="008810BB">
        <w:rPr>
          <w:rFonts w:asciiTheme="majorHAnsi" w:hAnsiTheme="majorHAnsi" w:cstheme="majorHAnsi"/>
        </w:rPr>
        <w:t xml:space="preserve">spendeten sie </w:t>
      </w:r>
      <w:r w:rsidR="00B957B3">
        <w:rPr>
          <w:rFonts w:asciiTheme="majorHAnsi" w:hAnsiTheme="majorHAnsi" w:cstheme="majorHAnsi"/>
        </w:rPr>
        <w:t>mehr als ein</w:t>
      </w:r>
      <w:r w:rsidR="008810BB">
        <w:rPr>
          <w:rFonts w:asciiTheme="majorHAnsi" w:hAnsiTheme="majorHAnsi" w:cstheme="majorHAnsi"/>
        </w:rPr>
        <w:t xml:space="preserve"> </w:t>
      </w:r>
      <w:r w:rsidR="00B957B3">
        <w:rPr>
          <w:rFonts w:asciiTheme="majorHAnsi" w:hAnsiTheme="majorHAnsi" w:cstheme="majorHAnsi"/>
        </w:rPr>
        <w:t>Teil</w:t>
      </w:r>
      <w:r w:rsidRPr="00034E7F">
        <w:rPr>
          <w:rFonts w:asciiTheme="majorHAnsi" w:hAnsiTheme="majorHAnsi" w:cstheme="majorHAnsi"/>
        </w:rPr>
        <w:t xml:space="preserve">. </w:t>
      </w:r>
    </w:p>
    <w:p w14:paraId="71C9C12E" w14:textId="0144C6BC" w:rsidR="00B957B3" w:rsidRDefault="00034E7F" w:rsidP="00034E7F">
      <w:pPr>
        <w:spacing w:line="360" w:lineRule="auto"/>
        <w:rPr>
          <w:rFonts w:asciiTheme="majorHAnsi" w:hAnsiTheme="majorHAnsi" w:cstheme="majorHAnsi"/>
        </w:rPr>
      </w:pPr>
      <w:r w:rsidRPr="00034E7F">
        <w:rPr>
          <w:rFonts w:asciiTheme="majorHAnsi" w:hAnsiTheme="majorHAnsi" w:cstheme="majorHAnsi"/>
        </w:rPr>
        <w:t>„Viele freuten sich und waren dankbar, dass der Lions Club ihnen die Gelegenheit bietet, auf unkomplizierte Weise und ohne großen persönlichen Aufwand für die Brühler Tafel zu spenden, die ein hohes Ansehen in der Brühler Gesellschaft genießt“, so die Präsidentin des Lions</w:t>
      </w:r>
      <w:r w:rsidR="00B957B3">
        <w:rPr>
          <w:rFonts w:asciiTheme="majorHAnsi" w:hAnsiTheme="majorHAnsi" w:cstheme="majorHAnsi"/>
        </w:rPr>
        <w:t>-C</w:t>
      </w:r>
      <w:r w:rsidRPr="00034E7F">
        <w:rPr>
          <w:rFonts w:asciiTheme="majorHAnsi" w:hAnsiTheme="majorHAnsi" w:cstheme="majorHAnsi"/>
        </w:rPr>
        <w:t>lubs Renate Jaus.</w:t>
      </w:r>
      <w:r w:rsidR="0058651D">
        <w:rPr>
          <w:rFonts w:asciiTheme="majorHAnsi" w:hAnsiTheme="majorHAnsi" w:cstheme="majorHAnsi"/>
        </w:rPr>
        <w:t xml:space="preserve"> </w:t>
      </w:r>
    </w:p>
    <w:p w14:paraId="0978F48A" w14:textId="77777777" w:rsidR="0058651D" w:rsidRPr="00034E7F" w:rsidRDefault="0058651D" w:rsidP="00034E7F">
      <w:pPr>
        <w:spacing w:line="360" w:lineRule="auto"/>
        <w:rPr>
          <w:rFonts w:asciiTheme="majorHAnsi" w:hAnsiTheme="majorHAnsi" w:cstheme="majorHAnsi"/>
        </w:rPr>
      </w:pPr>
    </w:p>
    <w:p w14:paraId="56BDB14F" w14:textId="0A4B9C5F" w:rsidR="00B957B3" w:rsidRDefault="00034E7F" w:rsidP="00034E7F">
      <w:pPr>
        <w:spacing w:line="360" w:lineRule="auto"/>
        <w:rPr>
          <w:rFonts w:asciiTheme="majorHAnsi" w:hAnsiTheme="majorHAnsi" w:cstheme="majorHAnsi"/>
        </w:rPr>
      </w:pPr>
      <w:r w:rsidRPr="00034E7F">
        <w:rPr>
          <w:rFonts w:asciiTheme="majorHAnsi" w:hAnsiTheme="majorHAnsi" w:cstheme="majorHAnsi"/>
        </w:rPr>
        <w:t xml:space="preserve">Überwältigt von der Spendenbereitschaft der Brühlerinnen und Brühler sammelten die Lions </w:t>
      </w:r>
      <w:r w:rsidR="00B957B3">
        <w:rPr>
          <w:rFonts w:asciiTheme="majorHAnsi" w:hAnsiTheme="majorHAnsi" w:cstheme="majorHAnsi"/>
        </w:rPr>
        <w:t>etwa</w:t>
      </w:r>
      <w:r w:rsidRPr="00034E7F">
        <w:rPr>
          <w:rFonts w:asciiTheme="majorHAnsi" w:hAnsiTheme="majorHAnsi" w:cstheme="majorHAnsi"/>
        </w:rPr>
        <w:t xml:space="preserve">. 80 </w:t>
      </w:r>
      <w:r w:rsidR="00B957B3">
        <w:rPr>
          <w:rFonts w:asciiTheme="majorHAnsi" w:hAnsiTheme="majorHAnsi" w:cstheme="majorHAnsi"/>
        </w:rPr>
        <w:t xml:space="preserve">Kisten mit </w:t>
      </w:r>
      <w:r w:rsidRPr="00034E7F">
        <w:rPr>
          <w:rFonts w:asciiTheme="majorHAnsi" w:hAnsiTheme="majorHAnsi" w:cstheme="majorHAnsi"/>
        </w:rPr>
        <w:t>Lebensmittel</w:t>
      </w:r>
      <w:r w:rsidR="00B957B3">
        <w:rPr>
          <w:rFonts w:asciiTheme="majorHAnsi" w:hAnsiTheme="majorHAnsi" w:cstheme="majorHAnsi"/>
        </w:rPr>
        <w:t>n</w:t>
      </w:r>
      <w:r w:rsidRPr="00034E7F">
        <w:rPr>
          <w:rFonts w:asciiTheme="majorHAnsi" w:hAnsiTheme="majorHAnsi" w:cstheme="majorHAnsi"/>
        </w:rPr>
        <w:t xml:space="preserve"> im Wert von ca. 3</w:t>
      </w:r>
      <w:r w:rsidR="00072EDD">
        <w:rPr>
          <w:rFonts w:asciiTheme="majorHAnsi" w:hAnsiTheme="majorHAnsi" w:cstheme="majorHAnsi"/>
        </w:rPr>
        <w:t>.</w:t>
      </w:r>
      <w:r w:rsidRPr="00034E7F">
        <w:rPr>
          <w:rFonts w:asciiTheme="majorHAnsi" w:hAnsiTheme="majorHAnsi" w:cstheme="majorHAnsi"/>
        </w:rPr>
        <w:t xml:space="preserve">000 Euro und freuten sich ganz besonders über die Spende von 80 Schoko-Osterhasen sowie einen bis oben </w:t>
      </w:r>
      <w:r w:rsidR="0058651D">
        <w:rPr>
          <w:rFonts w:asciiTheme="majorHAnsi" w:hAnsiTheme="majorHAnsi" w:cstheme="majorHAnsi"/>
        </w:rPr>
        <w:t xml:space="preserve">prall </w:t>
      </w:r>
      <w:r w:rsidRPr="00034E7F">
        <w:rPr>
          <w:rFonts w:asciiTheme="majorHAnsi" w:hAnsiTheme="majorHAnsi" w:cstheme="majorHAnsi"/>
        </w:rPr>
        <w:t>gefüllten Einkaufswagen, der ihnen von einem Spender zum Ausräumen hingestellt wurde.</w:t>
      </w:r>
      <w:r w:rsidR="00B957B3">
        <w:rPr>
          <w:rFonts w:asciiTheme="majorHAnsi" w:hAnsiTheme="majorHAnsi" w:cstheme="majorHAnsi"/>
        </w:rPr>
        <w:t xml:space="preserve"> </w:t>
      </w:r>
      <w:r w:rsidRPr="00034E7F">
        <w:rPr>
          <w:rFonts w:asciiTheme="majorHAnsi" w:hAnsiTheme="majorHAnsi" w:cstheme="majorHAnsi"/>
        </w:rPr>
        <w:t>Die Brühler Lions bedanken sich bei allen, die ihre Aktion für die Tafel so grandios unterstützt haben</w:t>
      </w:r>
      <w:r w:rsidR="00B957B3">
        <w:rPr>
          <w:rFonts w:asciiTheme="majorHAnsi" w:hAnsiTheme="majorHAnsi" w:cstheme="majorHAnsi"/>
        </w:rPr>
        <w:t xml:space="preserve">. Aufgrund der hohen Wertschätzung für die Aktion plant die </w:t>
      </w:r>
      <w:r w:rsidRPr="00034E7F">
        <w:rPr>
          <w:rFonts w:asciiTheme="majorHAnsi" w:hAnsiTheme="majorHAnsi" w:cstheme="majorHAnsi"/>
        </w:rPr>
        <w:t xml:space="preserve">Initiatorin Nina Heinrichs einen weiteren Termin </w:t>
      </w:r>
      <w:proofErr w:type="gramStart"/>
      <w:r w:rsidRPr="00034E7F">
        <w:rPr>
          <w:rFonts w:asciiTheme="majorHAnsi" w:hAnsiTheme="majorHAnsi" w:cstheme="majorHAnsi"/>
        </w:rPr>
        <w:t xml:space="preserve">für </w:t>
      </w:r>
      <w:r w:rsidR="00072EDD">
        <w:rPr>
          <w:rFonts w:asciiTheme="majorHAnsi" w:hAnsiTheme="majorHAnsi" w:cstheme="majorHAnsi"/>
        </w:rPr>
        <w:t xml:space="preserve"> </w:t>
      </w:r>
      <w:r w:rsidRPr="00034E7F">
        <w:rPr>
          <w:rFonts w:asciiTheme="majorHAnsi" w:hAnsiTheme="majorHAnsi" w:cstheme="majorHAnsi"/>
        </w:rPr>
        <w:t>„</w:t>
      </w:r>
      <w:proofErr w:type="gramEnd"/>
      <w:r w:rsidRPr="00034E7F">
        <w:rPr>
          <w:rFonts w:asciiTheme="majorHAnsi" w:hAnsiTheme="majorHAnsi" w:cstheme="majorHAnsi"/>
        </w:rPr>
        <w:t>Ein Teil mehr“ im Herbst 2025.</w:t>
      </w:r>
    </w:p>
    <w:p w14:paraId="7A15DDBA" w14:textId="106DA115" w:rsidR="00C25108" w:rsidRDefault="00771AF8" w:rsidP="00C25108">
      <w:pPr>
        <w:spacing w:before="120"/>
        <w:rPr>
          <w:rFonts w:asciiTheme="majorHAnsi" w:eastAsia="MS Mincho" w:hAnsiTheme="majorHAnsi" w:cstheme="majorHAnsi"/>
          <w:i/>
          <w:iCs/>
          <w:sz w:val="20"/>
          <w:szCs w:val="20"/>
        </w:rPr>
      </w:pPr>
      <w:r w:rsidRPr="008F54BD">
        <w:rPr>
          <w:rFonts w:asciiTheme="majorHAnsi" w:eastAsia="MS Mincho" w:hAnsiTheme="majorHAnsi" w:cstheme="majorHAnsi"/>
          <w:i/>
          <w:iCs/>
          <w:sz w:val="20"/>
          <w:szCs w:val="20"/>
        </w:rPr>
        <w:t>Fot</w:t>
      </w:r>
      <w:r w:rsidR="00C25108">
        <w:rPr>
          <w:rFonts w:asciiTheme="majorHAnsi" w:eastAsia="MS Mincho" w:hAnsiTheme="majorHAnsi" w:cstheme="majorHAnsi"/>
          <w:i/>
          <w:iCs/>
          <w:sz w:val="20"/>
          <w:szCs w:val="20"/>
        </w:rPr>
        <w:t>o: Lions Club Brühl</w:t>
      </w:r>
    </w:p>
    <w:p w14:paraId="75C4E895" w14:textId="54B80981" w:rsidR="00771AF8" w:rsidRPr="00C25108" w:rsidRDefault="0058651D" w:rsidP="00C25108">
      <w:pPr>
        <w:spacing w:before="120"/>
        <w:rPr>
          <w:rFonts w:asciiTheme="majorHAnsi" w:eastAsia="MS Mincho" w:hAnsiTheme="majorHAnsi" w:cstheme="majorHAnsi"/>
          <w:i/>
          <w:iCs/>
          <w:sz w:val="20"/>
          <w:szCs w:val="20"/>
        </w:rPr>
      </w:pPr>
      <w:r>
        <w:rPr>
          <w:rFonts w:asciiTheme="majorHAnsi" w:eastAsia="MS Mincho" w:hAnsiTheme="majorHAnsi" w:cstheme="majorHAnsi"/>
          <w:i/>
          <w:iCs/>
          <w:sz w:val="20"/>
          <w:szCs w:val="20"/>
        </w:rPr>
        <w:t>Die Brühler Lions freuen sich über eine Spende von 80 Schoko-Osterhasen für die Brühler Tafel.</w:t>
      </w:r>
    </w:p>
    <w:sectPr w:rsidR="00771AF8" w:rsidRPr="00C25108" w:rsidSect="0060663A">
      <w:headerReference w:type="even" r:id="rId7"/>
      <w:headerReference w:type="default" r:id="rId8"/>
      <w:footerReference w:type="even" r:id="rId9"/>
      <w:footerReference w:type="default" r:id="rId10"/>
      <w:headerReference w:type="first" r:id="rId11"/>
      <w:footerReference w:type="first" r:id="rId12"/>
      <w:pgSz w:w="11900" w:h="16840" w:code="9"/>
      <w:pgMar w:top="992" w:right="1127"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46801" w14:textId="77777777" w:rsidR="00DC28CB" w:rsidRDefault="00DC28CB" w:rsidP="005874B6">
      <w:r>
        <w:separator/>
      </w:r>
    </w:p>
  </w:endnote>
  <w:endnote w:type="continuationSeparator" w:id="0">
    <w:p w14:paraId="59ED45A5" w14:textId="77777777" w:rsidR="00DC28CB" w:rsidRDefault="00DC28CB" w:rsidP="005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31EA" w14:textId="77777777" w:rsidR="005D1450" w:rsidRDefault="005D14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3629" w14:textId="77777777" w:rsidR="005D1450" w:rsidRDefault="005D14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A44E" w14:textId="77777777" w:rsidR="005D1450" w:rsidRDefault="005D14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976F" w14:textId="77777777" w:rsidR="00DC28CB" w:rsidRDefault="00DC28CB" w:rsidP="005874B6">
      <w:r>
        <w:separator/>
      </w:r>
    </w:p>
  </w:footnote>
  <w:footnote w:type="continuationSeparator" w:id="0">
    <w:p w14:paraId="01C6229C" w14:textId="77777777" w:rsidR="00DC28CB" w:rsidRDefault="00DC28CB" w:rsidP="0058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EB4E" w14:textId="77777777" w:rsidR="005D1450" w:rsidRDefault="005D14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9914" w14:textId="7B42D571" w:rsidR="00B53F0F" w:rsidRPr="00406E9C" w:rsidRDefault="006E522F" w:rsidP="00AD7BEC">
    <w:pPr>
      <w:autoSpaceDE w:val="0"/>
      <w:autoSpaceDN w:val="0"/>
      <w:adjustRightInd w:val="0"/>
      <w:jc w:val="right"/>
      <w:rPr>
        <w:rFonts w:ascii="CIDFont+F2" w:hAnsi="CIDFont+F2" w:cs="CIDFont+F2"/>
        <w:sz w:val="28"/>
        <w:szCs w:val="28"/>
      </w:rPr>
    </w:pPr>
    <w:r>
      <w:rPr>
        <w:rFonts w:ascii="Times New Roman" w:hAnsi="Times New Roman" w:cs="Times New Roman"/>
        <w:noProof/>
        <w:lang w:eastAsia="de-DE"/>
      </w:rPr>
      <w:drawing>
        <wp:anchor distT="0" distB="0" distL="0" distR="114935" simplePos="0" relativeHeight="251659776" behindDoc="0" locked="0" layoutInCell="1" allowOverlap="1" wp14:anchorId="4E033B93" wp14:editId="6F364D86">
          <wp:simplePos x="0" y="0"/>
          <wp:positionH relativeFrom="column">
            <wp:posOffset>2344420</wp:posOffset>
          </wp:positionH>
          <wp:positionV relativeFrom="paragraph">
            <wp:posOffset>213360</wp:posOffset>
          </wp:positionV>
          <wp:extent cx="768350" cy="730250"/>
          <wp:effectExtent l="0" t="0" r="0" b="0"/>
          <wp:wrapSquare wrapText="r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8350" cy="730250"/>
                  </a:xfrm>
                  <a:prstGeom prst="rect">
                    <a:avLst/>
                  </a:prstGeom>
                  <a:solidFill>
                    <a:srgbClr val="FFFFFF"/>
                  </a:solidFill>
                </pic:spPr>
              </pic:pic>
            </a:graphicData>
          </a:graphic>
        </wp:anchor>
      </w:drawing>
    </w:r>
    <w:r w:rsidR="002F555A">
      <w:rPr>
        <w:rFonts w:ascii="CIDFont+F2" w:hAnsi="CIDFont+F2" w:cs="CIDFont+F2"/>
        <w:sz w:val="28"/>
        <w:szCs w:val="28"/>
      </w:rPr>
      <w:t xml:space="preserve">           </w:t>
    </w:r>
    <w:r w:rsidR="004422AF">
      <w:rPr>
        <w:rFonts w:ascii="CIDFont+F2" w:hAnsi="CIDFont+F2" w:cs="CIDFont+F2"/>
        <w:sz w:val="28"/>
        <w:szCs w:val="28"/>
      </w:rPr>
      <w:t xml:space="preserve">                 </w:t>
    </w:r>
    <w:r w:rsidR="00B53F0F">
      <w:rPr>
        <w:rFonts w:ascii="CIDFont+F2" w:hAnsi="CIDFont+F2" w:cs="CIDFont+F2"/>
        <w:sz w:val="28"/>
        <w:szCs w:val="28"/>
      </w:rPr>
      <w:t xml:space="preserve">Lions Club Brühl </w:t>
    </w:r>
  </w:p>
  <w:p w14:paraId="1D73650A" w14:textId="57BE87F6"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 xml:space="preserve">c/o </w:t>
    </w:r>
    <w:r w:rsidR="005D1450">
      <w:rPr>
        <w:rFonts w:ascii="CIDFont+F3" w:hAnsi="CIDFont+F3" w:cs="CIDFont+F3"/>
        <w:sz w:val="20"/>
        <w:szCs w:val="20"/>
      </w:rPr>
      <w:t>Dr. Wolfgang Müller</w:t>
    </w:r>
  </w:p>
  <w:p w14:paraId="6EF80320" w14:textId="15DDF04F"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005D1450">
      <w:rPr>
        <w:rFonts w:ascii="CIDFont+F3" w:hAnsi="CIDFont+F3" w:cs="CIDFont+F3"/>
        <w:sz w:val="20"/>
        <w:szCs w:val="20"/>
      </w:rPr>
      <w:t>Ziegelweg 7, 50321 Brühl</w:t>
    </w:r>
  </w:p>
  <w:p w14:paraId="3B9CE24E" w14:textId="629E20F8"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proofErr w:type="gramStart"/>
    <w:r w:rsidRPr="00000D45">
      <w:rPr>
        <w:rFonts w:ascii="CIDFont+F3" w:hAnsi="CIDFont+F3" w:cs="CIDFont+F3"/>
        <w:sz w:val="20"/>
        <w:szCs w:val="20"/>
      </w:rPr>
      <w:t>Mobil  01</w:t>
    </w:r>
    <w:r w:rsidR="005D1450">
      <w:rPr>
        <w:rFonts w:ascii="CIDFont+F3" w:hAnsi="CIDFont+F3" w:cs="CIDFont+F3"/>
        <w:sz w:val="20"/>
        <w:szCs w:val="20"/>
      </w:rPr>
      <w:t>71</w:t>
    </w:r>
    <w:proofErr w:type="gramEnd"/>
    <w:r w:rsidR="005D1450">
      <w:rPr>
        <w:rFonts w:ascii="CIDFont+F3" w:hAnsi="CIDFont+F3" w:cs="CIDFont+F3"/>
        <w:sz w:val="20"/>
        <w:szCs w:val="20"/>
      </w:rPr>
      <w:t>-4351124</w:t>
    </w:r>
  </w:p>
  <w:p w14:paraId="7ED9FFAD" w14:textId="0CA29199" w:rsidR="008C629C" w:rsidRPr="00000D45" w:rsidRDefault="008C629C" w:rsidP="00B53F0F">
    <w:pPr>
      <w:autoSpaceDE w:val="0"/>
      <w:autoSpaceDN w:val="0"/>
      <w:adjustRightInd w:val="0"/>
      <w:rPr>
        <w:rFonts w:ascii="CIDFont+F3" w:hAnsi="CIDFont+F3" w:cs="CIDFont+F3"/>
        <w:sz w:val="20"/>
        <w:szCs w:val="20"/>
      </w:rPr>
    </w:pPr>
  </w:p>
  <w:p w14:paraId="6AA14CBE" w14:textId="26B6F0EB" w:rsidR="00530FCD" w:rsidRDefault="00530F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2FB8" w14:textId="77777777" w:rsidR="005D1450" w:rsidRDefault="005D14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3D0"/>
    <w:multiLevelType w:val="hybridMultilevel"/>
    <w:tmpl w:val="FCEC9BD2"/>
    <w:lvl w:ilvl="0" w:tplc="CDE435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C5C8B"/>
    <w:multiLevelType w:val="hybridMultilevel"/>
    <w:tmpl w:val="805234EA"/>
    <w:lvl w:ilvl="0" w:tplc="D938E994">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810042"/>
    <w:multiLevelType w:val="hybridMultilevel"/>
    <w:tmpl w:val="9022D02C"/>
    <w:lvl w:ilvl="0" w:tplc="57FE4702">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2E5861"/>
    <w:multiLevelType w:val="hybridMultilevel"/>
    <w:tmpl w:val="65248C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8250693">
    <w:abstractNumId w:val="0"/>
  </w:num>
  <w:num w:numId="2" w16cid:durableId="1215964682">
    <w:abstractNumId w:val="3"/>
  </w:num>
  <w:num w:numId="3" w16cid:durableId="971787502">
    <w:abstractNumId w:val="1"/>
  </w:num>
  <w:num w:numId="4" w16cid:durableId="1898123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2357"/>
    <w:rsid w:val="00000D45"/>
    <w:rsid w:val="0000299E"/>
    <w:rsid w:val="00004139"/>
    <w:rsid w:val="000107D0"/>
    <w:rsid w:val="000136A0"/>
    <w:rsid w:val="00024106"/>
    <w:rsid w:val="000252B0"/>
    <w:rsid w:val="00032ED7"/>
    <w:rsid w:val="00034E7F"/>
    <w:rsid w:val="00041630"/>
    <w:rsid w:val="0004598A"/>
    <w:rsid w:val="00054ADD"/>
    <w:rsid w:val="000616EF"/>
    <w:rsid w:val="000652D4"/>
    <w:rsid w:val="000654B2"/>
    <w:rsid w:val="00070BCC"/>
    <w:rsid w:val="00072EDD"/>
    <w:rsid w:val="00097115"/>
    <w:rsid w:val="000A08F7"/>
    <w:rsid w:val="000A4A64"/>
    <w:rsid w:val="000B1BDF"/>
    <w:rsid w:val="000B51F3"/>
    <w:rsid w:val="000C0A60"/>
    <w:rsid w:val="000C2AE3"/>
    <w:rsid w:val="000C2DB1"/>
    <w:rsid w:val="000D03DF"/>
    <w:rsid w:val="000D6E20"/>
    <w:rsid w:val="000E4FFD"/>
    <w:rsid w:val="001028CD"/>
    <w:rsid w:val="00105443"/>
    <w:rsid w:val="00105DBA"/>
    <w:rsid w:val="00106087"/>
    <w:rsid w:val="00121E77"/>
    <w:rsid w:val="00124029"/>
    <w:rsid w:val="00132BFE"/>
    <w:rsid w:val="00133DAE"/>
    <w:rsid w:val="00141800"/>
    <w:rsid w:val="00155EF1"/>
    <w:rsid w:val="001570AE"/>
    <w:rsid w:val="00167FFB"/>
    <w:rsid w:val="00173B36"/>
    <w:rsid w:val="0017534F"/>
    <w:rsid w:val="00176C3E"/>
    <w:rsid w:val="001951D8"/>
    <w:rsid w:val="00196079"/>
    <w:rsid w:val="001A20D1"/>
    <w:rsid w:val="001A67CB"/>
    <w:rsid w:val="001A7B7B"/>
    <w:rsid w:val="001A7E56"/>
    <w:rsid w:val="001B0C8F"/>
    <w:rsid w:val="001B7B94"/>
    <w:rsid w:val="001C2C33"/>
    <w:rsid w:val="001C396C"/>
    <w:rsid w:val="001C6559"/>
    <w:rsid w:val="001C771D"/>
    <w:rsid w:val="001D01B7"/>
    <w:rsid w:val="001F4934"/>
    <w:rsid w:val="001F584B"/>
    <w:rsid w:val="002031DF"/>
    <w:rsid w:val="00216743"/>
    <w:rsid w:val="0021789B"/>
    <w:rsid w:val="00224D39"/>
    <w:rsid w:val="00225890"/>
    <w:rsid w:val="00233D66"/>
    <w:rsid w:val="002347A1"/>
    <w:rsid w:val="00241D33"/>
    <w:rsid w:val="00242713"/>
    <w:rsid w:val="00263DA3"/>
    <w:rsid w:val="002749AE"/>
    <w:rsid w:val="00281F1B"/>
    <w:rsid w:val="00282357"/>
    <w:rsid w:val="00284532"/>
    <w:rsid w:val="00290DD1"/>
    <w:rsid w:val="002951AB"/>
    <w:rsid w:val="002A249B"/>
    <w:rsid w:val="002A26E8"/>
    <w:rsid w:val="002A43E1"/>
    <w:rsid w:val="002A6C81"/>
    <w:rsid w:val="002B53C8"/>
    <w:rsid w:val="002C058C"/>
    <w:rsid w:val="002E6FAD"/>
    <w:rsid w:val="002F2D5E"/>
    <w:rsid w:val="002F555A"/>
    <w:rsid w:val="0031088B"/>
    <w:rsid w:val="00336E97"/>
    <w:rsid w:val="003520E3"/>
    <w:rsid w:val="003654BD"/>
    <w:rsid w:val="00366CCB"/>
    <w:rsid w:val="00385E79"/>
    <w:rsid w:val="003905FC"/>
    <w:rsid w:val="00393D75"/>
    <w:rsid w:val="003C4B70"/>
    <w:rsid w:val="003C56BD"/>
    <w:rsid w:val="003D61CE"/>
    <w:rsid w:val="003E367A"/>
    <w:rsid w:val="003E6A01"/>
    <w:rsid w:val="003F4C05"/>
    <w:rsid w:val="00400590"/>
    <w:rsid w:val="0040168B"/>
    <w:rsid w:val="00403555"/>
    <w:rsid w:val="00406E9C"/>
    <w:rsid w:val="00414642"/>
    <w:rsid w:val="00420423"/>
    <w:rsid w:val="004422AF"/>
    <w:rsid w:val="004434BD"/>
    <w:rsid w:val="0045220E"/>
    <w:rsid w:val="00454D3C"/>
    <w:rsid w:val="00473F21"/>
    <w:rsid w:val="004A544D"/>
    <w:rsid w:val="004B2112"/>
    <w:rsid w:val="004B4365"/>
    <w:rsid w:val="004B7006"/>
    <w:rsid w:val="004C5C51"/>
    <w:rsid w:val="004D3035"/>
    <w:rsid w:val="004D5760"/>
    <w:rsid w:val="004D7E4A"/>
    <w:rsid w:val="004E15D0"/>
    <w:rsid w:val="004E65DA"/>
    <w:rsid w:val="004E6B4E"/>
    <w:rsid w:val="004F19B5"/>
    <w:rsid w:val="00505C5D"/>
    <w:rsid w:val="005101F9"/>
    <w:rsid w:val="005131DA"/>
    <w:rsid w:val="00513463"/>
    <w:rsid w:val="005143A0"/>
    <w:rsid w:val="00524713"/>
    <w:rsid w:val="00530FCD"/>
    <w:rsid w:val="00573A63"/>
    <w:rsid w:val="00576188"/>
    <w:rsid w:val="005835CC"/>
    <w:rsid w:val="0058382F"/>
    <w:rsid w:val="0058651D"/>
    <w:rsid w:val="005874B6"/>
    <w:rsid w:val="00587F4C"/>
    <w:rsid w:val="00590D21"/>
    <w:rsid w:val="005A515F"/>
    <w:rsid w:val="005B3B60"/>
    <w:rsid w:val="005C4BF4"/>
    <w:rsid w:val="005C55C8"/>
    <w:rsid w:val="005C7FF2"/>
    <w:rsid w:val="005D1450"/>
    <w:rsid w:val="005D588E"/>
    <w:rsid w:val="005E2C02"/>
    <w:rsid w:val="005E4746"/>
    <w:rsid w:val="005F409D"/>
    <w:rsid w:val="00601FF3"/>
    <w:rsid w:val="0060663A"/>
    <w:rsid w:val="00610858"/>
    <w:rsid w:val="00624F8C"/>
    <w:rsid w:val="00627792"/>
    <w:rsid w:val="00636DD7"/>
    <w:rsid w:val="006534F2"/>
    <w:rsid w:val="00664C23"/>
    <w:rsid w:val="00675BCD"/>
    <w:rsid w:val="00687B95"/>
    <w:rsid w:val="00690CD9"/>
    <w:rsid w:val="006A06EB"/>
    <w:rsid w:val="006A725C"/>
    <w:rsid w:val="006B3B4D"/>
    <w:rsid w:val="006C0C69"/>
    <w:rsid w:val="006C246D"/>
    <w:rsid w:val="006C31B7"/>
    <w:rsid w:val="006C7988"/>
    <w:rsid w:val="006E08FF"/>
    <w:rsid w:val="006E522F"/>
    <w:rsid w:val="006E537F"/>
    <w:rsid w:val="006F347F"/>
    <w:rsid w:val="006F52DA"/>
    <w:rsid w:val="006F69E4"/>
    <w:rsid w:val="007017E3"/>
    <w:rsid w:val="007039B1"/>
    <w:rsid w:val="00712030"/>
    <w:rsid w:val="00714E63"/>
    <w:rsid w:val="00715E60"/>
    <w:rsid w:val="00732DC9"/>
    <w:rsid w:val="0073404D"/>
    <w:rsid w:val="0073699C"/>
    <w:rsid w:val="00741BA7"/>
    <w:rsid w:val="0074258D"/>
    <w:rsid w:val="007530D9"/>
    <w:rsid w:val="00760598"/>
    <w:rsid w:val="00761A39"/>
    <w:rsid w:val="00767FA0"/>
    <w:rsid w:val="00771AF8"/>
    <w:rsid w:val="007806FA"/>
    <w:rsid w:val="0079066E"/>
    <w:rsid w:val="00791DA5"/>
    <w:rsid w:val="00793D22"/>
    <w:rsid w:val="007A0B3D"/>
    <w:rsid w:val="007A60DD"/>
    <w:rsid w:val="007A6E2D"/>
    <w:rsid w:val="007C10E6"/>
    <w:rsid w:val="007C5422"/>
    <w:rsid w:val="007D08DC"/>
    <w:rsid w:val="007D1D42"/>
    <w:rsid w:val="007D6864"/>
    <w:rsid w:val="007E2D84"/>
    <w:rsid w:val="007E3DEC"/>
    <w:rsid w:val="008074AD"/>
    <w:rsid w:val="00811E8F"/>
    <w:rsid w:val="00816A9E"/>
    <w:rsid w:val="008263E3"/>
    <w:rsid w:val="008309A3"/>
    <w:rsid w:val="00840F31"/>
    <w:rsid w:val="00842974"/>
    <w:rsid w:val="00845199"/>
    <w:rsid w:val="008452EA"/>
    <w:rsid w:val="0086168F"/>
    <w:rsid w:val="00861E0A"/>
    <w:rsid w:val="008662D7"/>
    <w:rsid w:val="0086704B"/>
    <w:rsid w:val="008810BB"/>
    <w:rsid w:val="00885677"/>
    <w:rsid w:val="00890EB5"/>
    <w:rsid w:val="00896CD0"/>
    <w:rsid w:val="008A5C24"/>
    <w:rsid w:val="008B6BE4"/>
    <w:rsid w:val="008C27B3"/>
    <w:rsid w:val="008C3213"/>
    <w:rsid w:val="008C43FD"/>
    <w:rsid w:val="008C629C"/>
    <w:rsid w:val="008D094B"/>
    <w:rsid w:val="008E01A5"/>
    <w:rsid w:val="008E7452"/>
    <w:rsid w:val="008F0B7C"/>
    <w:rsid w:val="008F1B4F"/>
    <w:rsid w:val="008F54BD"/>
    <w:rsid w:val="008F6696"/>
    <w:rsid w:val="009018A9"/>
    <w:rsid w:val="00907570"/>
    <w:rsid w:val="009233E4"/>
    <w:rsid w:val="00925CD3"/>
    <w:rsid w:val="00926B58"/>
    <w:rsid w:val="00932F67"/>
    <w:rsid w:val="009537C8"/>
    <w:rsid w:val="00956436"/>
    <w:rsid w:val="009615F6"/>
    <w:rsid w:val="00963AC3"/>
    <w:rsid w:val="009757E8"/>
    <w:rsid w:val="00985CD0"/>
    <w:rsid w:val="0099575F"/>
    <w:rsid w:val="009B4965"/>
    <w:rsid w:val="009C5737"/>
    <w:rsid w:val="009D7FAB"/>
    <w:rsid w:val="00A01DD0"/>
    <w:rsid w:val="00A06B8E"/>
    <w:rsid w:val="00A16BF8"/>
    <w:rsid w:val="00A23A20"/>
    <w:rsid w:val="00A2469A"/>
    <w:rsid w:val="00A359CC"/>
    <w:rsid w:val="00A36179"/>
    <w:rsid w:val="00A40D17"/>
    <w:rsid w:val="00A447B9"/>
    <w:rsid w:val="00A50AC0"/>
    <w:rsid w:val="00A539AC"/>
    <w:rsid w:val="00A6378E"/>
    <w:rsid w:val="00A6510F"/>
    <w:rsid w:val="00A67908"/>
    <w:rsid w:val="00A77739"/>
    <w:rsid w:val="00AA6290"/>
    <w:rsid w:val="00AA63B9"/>
    <w:rsid w:val="00AB5D8E"/>
    <w:rsid w:val="00AC3C06"/>
    <w:rsid w:val="00AC6673"/>
    <w:rsid w:val="00AD441B"/>
    <w:rsid w:val="00AD45DE"/>
    <w:rsid w:val="00AD7BEC"/>
    <w:rsid w:val="00AD7FD9"/>
    <w:rsid w:val="00AE26F8"/>
    <w:rsid w:val="00AE57C8"/>
    <w:rsid w:val="00AF52A8"/>
    <w:rsid w:val="00AF5449"/>
    <w:rsid w:val="00B13250"/>
    <w:rsid w:val="00B14E9B"/>
    <w:rsid w:val="00B21579"/>
    <w:rsid w:val="00B2323D"/>
    <w:rsid w:val="00B23363"/>
    <w:rsid w:val="00B428F6"/>
    <w:rsid w:val="00B429E4"/>
    <w:rsid w:val="00B460A1"/>
    <w:rsid w:val="00B47F89"/>
    <w:rsid w:val="00B52AED"/>
    <w:rsid w:val="00B53229"/>
    <w:rsid w:val="00B53F0F"/>
    <w:rsid w:val="00B62372"/>
    <w:rsid w:val="00B836B6"/>
    <w:rsid w:val="00B93B7C"/>
    <w:rsid w:val="00B957B3"/>
    <w:rsid w:val="00BA2062"/>
    <w:rsid w:val="00BA2DE2"/>
    <w:rsid w:val="00BA7758"/>
    <w:rsid w:val="00BB4279"/>
    <w:rsid w:val="00BC2176"/>
    <w:rsid w:val="00BC6539"/>
    <w:rsid w:val="00BD4F87"/>
    <w:rsid w:val="00BD689C"/>
    <w:rsid w:val="00BE5DA6"/>
    <w:rsid w:val="00C05A68"/>
    <w:rsid w:val="00C102ED"/>
    <w:rsid w:val="00C1272F"/>
    <w:rsid w:val="00C16756"/>
    <w:rsid w:val="00C22DBB"/>
    <w:rsid w:val="00C23049"/>
    <w:rsid w:val="00C25108"/>
    <w:rsid w:val="00C275CE"/>
    <w:rsid w:val="00C3493E"/>
    <w:rsid w:val="00C431C0"/>
    <w:rsid w:val="00C444BC"/>
    <w:rsid w:val="00C44507"/>
    <w:rsid w:val="00C539C5"/>
    <w:rsid w:val="00C57C53"/>
    <w:rsid w:val="00C7585D"/>
    <w:rsid w:val="00C7717F"/>
    <w:rsid w:val="00C77742"/>
    <w:rsid w:val="00C857A4"/>
    <w:rsid w:val="00C96BE8"/>
    <w:rsid w:val="00CB2527"/>
    <w:rsid w:val="00CB34CB"/>
    <w:rsid w:val="00CC4291"/>
    <w:rsid w:val="00CC6797"/>
    <w:rsid w:val="00CC6862"/>
    <w:rsid w:val="00CD3019"/>
    <w:rsid w:val="00CE4E10"/>
    <w:rsid w:val="00CE5404"/>
    <w:rsid w:val="00CE5E79"/>
    <w:rsid w:val="00CF2104"/>
    <w:rsid w:val="00CF3C80"/>
    <w:rsid w:val="00D032E0"/>
    <w:rsid w:val="00D129F7"/>
    <w:rsid w:val="00D13B87"/>
    <w:rsid w:val="00D20270"/>
    <w:rsid w:val="00D20FAB"/>
    <w:rsid w:val="00D34B9C"/>
    <w:rsid w:val="00D36C3A"/>
    <w:rsid w:val="00D442E8"/>
    <w:rsid w:val="00D44909"/>
    <w:rsid w:val="00D460DA"/>
    <w:rsid w:val="00D460E3"/>
    <w:rsid w:val="00D467C6"/>
    <w:rsid w:val="00D477FF"/>
    <w:rsid w:val="00D54AA6"/>
    <w:rsid w:val="00D576B3"/>
    <w:rsid w:val="00D60284"/>
    <w:rsid w:val="00D773B8"/>
    <w:rsid w:val="00DA6C98"/>
    <w:rsid w:val="00DC1261"/>
    <w:rsid w:val="00DC28CB"/>
    <w:rsid w:val="00DC64A2"/>
    <w:rsid w:val="00DE1C96"/>
    <w:rsid w:val="00DE3105"/>
    <w:rsid w:val="00DF1BD5"/>
    <w:rsid w:val="00DF4740"/>
    <w:rsid w:val="00E00D53"/>
    <w:rsid w:val="00E02F31"/>
    <w:rsid w:val="00E042E5"/>
    <w:rsid w:val="00E100AF"/>
    <w:rsid w:val="00E103CE"/>
    <w:rsid w:val="00E13A3E"/>
    <w:rsid w:val="00E20006"/>
    <w:rsid w:val="00E42656"/>
    <w:rsid w:val="00E42D2D"/>
    <w:rsid w:val="00E42E68"/>
    <w:rsid w:val="00E512E3"/>
    <w:rsid w:val="00E5435E"/>
    <w:rsid w:val="00E61BC3"/>
    <w:rsid w:val="00E72D75"/>
    <w:rsid w:val="00E92787"/>
    <w:rsid w:val="00E9586A"/>
    <w:rsid w:val="00EA2D4B"/>
    <w:rsid w:val="00EC5EFE"/>
    <w:rsid w:val="00ED1DE0"/>
    <w:rsid w:val="00ED5804"/>
    <w:rsid w:val="00ED669B"/>
    <w:rsid w:val="00EE6A65"/>
    <w:rsid w:val="00EF3806"/>
    <w:rsid w:val="00EF4D20"/>
    <w:rsid w:val="00F032FB"/>
    <w:rsid w:val="00F10263"/>
    <w:rsid w:val="00F1063D"/>
    <w:rsid w:val="00F132E4"/>
    <w:rsid w:val="00F26B27"/>
    <w:rsid w:val="00F35F52"/>
    <w:rsid w:val="00F4394A"/>
    <w:rsid w:val="00F44DDD"/>
    <w:rsid w:val="00F458DD"/>
    <w:rsid w:val="00F45D8D"/>
    <w:rsid w:val="00F537BA"/>
    <w:rsid w:val="00F539E6"/>
    <w:rsid w:val="00F61409"/>
    <w:rsid w:val="00F6613A"/>
    <w:rsid w:val="00F72009"/>
    <w:rsid w:val="00F75C68"/>
    <w:rsid w:val="00F763A0"/>
    <w:rsid w:val="00F8182F"/>
    <w:rsid w:val="00F82269"/>
    <w:rsid w:val="00F84687"/>
    <w:rsid w:val="00F85D01"/>
    <w:rsid w:val="00FA6A00"/>
    <w:rsid w:val="00FC28D0"/>
    <w:rsid w:val="00FC4C3B"/>
    <w:rsid w:val="00FD12FE"/>
    <w:rsid w:val="00FD4057"/>
    <w:rsid w:val="00FF2F0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CF3CF1"/>
  <w15:docId w15:val="{E88229E3-83AB-4A27-A007-12E645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autoRedefine/>
    <w:qFormat/>
    <w:rsid w:val="007E3271"/>
    <w:pPr>
      <w:keepNext/>
      <w:spacing w:before="240" w:after="60"/>
      <w:outlineLvl w:val="0"/>
    </w:pPr>
    <w:rPr>
      <w:rFonts w:ascii="Arial" w:eastAsiaTheme="majorEastAsia" w:hAnsi="Arial" w:cstheme="majorBidi"/>
      <w:b/>
      <w:bCs/>
      <w:kern w:val="32"/>
      <w:sz w:val="22"/>
      <w:szCs w:val="32"/>
    </w:rPr>
  </w:style>
  <w:style w:type="paragraph" w:styleId="berschrift2">
    <w:name w:val="heading 2"/>
    <w:basedOn w:val="Standard"/>
    <w:next w:val="Standard"/>
    <w:link w:val="berschrift2Zchn"/>
    <w:rsid w:val="00767F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rsid w:val="00650069"/>
    <w:pPr>
      <w:keepNext/>
      <w:spacing w:after="60" w:line="360" w:lineRule="auto"/>
      <w:outlineLvl w:val="2"/>
    </w:pPr>
    <w:rPr>
      <w:rFonts w:ascii="Arial" w:eastAsia="Times New Roman" w:hAnsi="Arial"/>
      <w:b/>
      <w:bCs/>
      <w:sz w:val="22"/>
      <w:szCs w:val="26"/>
    </w:rPr>
  </w:style>
  <w:style w:type="paragraph" w:styleId="berschrift4">
    <w:name w:val="heading 4"/>
    <w:basedOn w:val="Standard"/>
    <w:next w:val="Standard"/>
    <w:link w:val="berschrift4Zchn"/>
    <w:autoRedefine/>
    <w:rsid w:val="00650069"/>
    <w:pPr>
      <w:keepNext/>
      <w:spacing w:before="240" w:after="60" w:line="360" w:lineRule="auto"/>
      <w:outlineLvl w:val="3"/>
    </w:pPr>
    <w:rPr>
      <w:rFonts w:ascii="Arial" w:hAnsi="Arial"/>
      <w:b/>
      <w:b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rsid w:val="00022CD0"/>
    <w:rPr>
      <w:rFonts w:ascii="Arial" w:hAnsi="Arial"/>
    </w:rPr>
  </w:style>
  <w:style w:type="character" w:customStyle="1" w:styleId="FunotentextZchn">
    <w:name w:val="Fußnotentext Zchn"/>
    <w:basedOn w:val="Absatz-Standardschriftart"/>
    <w:link w:val="Funotentext"/>
    <w:rsid w:val="00022CD0"/>
    <w:rPr>
      <w:rFonts w:ascii="Arial" w:hAnsi="Arial"/>
      <w:szCs w:val="24"/>
      <w:lang w:eastAsia="en-US"/>
    </w:rPr>
  </w:style>
  <w:style w:type="character" w:customStyle="1" w:styleId="berschrift1Zchn">
    <w:name w:val="Überschrift 1 Zchn"/>
    <w:basedOn w:val="Absatz-Standardschriftart"/>
    <w:link w:val="berschrift1"/>
    <w:rsid w:val="007E3271"/>
    <w:rPr>
      <w:rFonts w:ascii="Arial" w:eastAsiaTheme="majorEastAsia" w:hAnsi="Arial" w:cstheme="majorBidi"/>
      <w:b/>
      <w:bCs/>
      <w:kern w:val="32"/>
      <w:sz w:val="22"/>
      <w:szCs w:val="32"/>
    </w:rPr>
  </w:style>
  <w:style w:type="character" w:customStyle="1" w:styleId="berschrift4Zchn">
    <w:name w:val="Überschrift 4 Zchn"/>
    <w:basedOn w:val="Absatz-Standardschriftart"/>
    <w:link w:val="berschrift4"/>
    <w:rsid w:val="00650069"/>
    <w:rPr>
      <w:rFonts w:ascii="Arial" w:eastAsiaTheme="minorEastAsia" w:hAnsi="Arial" w:cstheme="minorBidi"/>
      <w:b/>
      <w:bCs/>
      <w:sz w:val="22"/>
      <w:szCs w:val="28"/>
      <w:lang w:eastAsia="en-US"/>
    </w:rPr>
  </w:style>
  <w:style w:type="character" w:customStyle="1" w:styleId="berschrift3Zchn">
    <w:name w:val="Überschrift 3 Zchn"/>
    <w:basedOn w:val="Absatz-Standardschriftart"/>
    <w:link w:val="berschrift3"/>
    <w:rsid w:val="00650069"/>
    <w:rPr>
      <w:rFonts w:ascii="Arial" w:eastAsia="Times New Roman" w:hAnsi="Arial"/>
      <w:b/>
      <w:bCs/>
      <w:sz w:val="22"/>
      <w:szCs w:val="26"/>
      <w:lang w:eastAsia="en-US"/>
    </w:rPr>
  </w:style>
  <w:style w:type="paragraph" w:styleId="Dokumentstruktur">
    <w:name w:val="Document Map"/>
    <w:basedOn w:val="Standard"/>
    <w:link w:val="DokumentstrukturZchn"/>
    <w:rsid w:val="00281F1B"/>
    <w:rPr>
      <w:rFonts w:ascii="Lucida Grande" w:hAnsi="Lucida Grande"/>
    </w:rPr>
  </w:style>
  <w:style w:type="character" w:customStyle="1" w:styleId="DokumentstrukturZchn">
    <w:name w:val="Dokumentstruktur Zchn"/>
    <w:basedOn w:val="Absatz-Standardschriftart"/>
    <w:link w:val="Dokumentstruktur"/>
    <w:rsid w:val="00281F1B"/>
    <w:rPr>
      <w:rFonts w:ascii="Lucida Grande" w:hAnsi="Lucida Grande"/>
    </w:rPr>
  </w:style>
  <w:style w:type="paragraph" w:styleId="Kopfzeile">
    <w:name w:val="header"/>
    <w:basedOn w:val="Standard"/>
    <w:link w:val="KopfzeileZchn"/>
    <w:unhideWhenUsed/>
    <w:rsid w:val="005874B6"/>
    <w:pPr>
      <w:tabs>
        <w:tab w:val="center" w:pos="4536"/>
        <w:tab w:val="right" w:pos="9072"/>
      </w:tabs>
    </w:pPr>
  </w:style>
  <w:style w:type="character" w:customStyle="1" w:styleId="KopfzeileZchn">
    <w:name w:val="Kopfzeile Zchn"/>
    <w:basedOn w:val="Absatz-Standardschriftart"/>
    <w:link w:val="Kopfzeile"/>
    <w:rsid w:val="005874B6"/>
  </w:style>
  <w:style w:type="paragraph" w:styleId="Fuzeile">
    <w:name w:val="footer"/>
    <w:basedOn w:val="Standard"/>
    <w:link w:val="FuzeileZchn"/>
    <w:unhideWhenUsed/>
    <w:rsid w:val="005874B6"/>
    <w:pPr>
      <w:tabs>
        <w:tab w:val="center" w:pos="4536"/>
        <w:tab w:val="right" w:pos="9072"/>
      </w:tabs>
    </w:pPr>
  </w:style>
  <w:style w:type="character" w:customStyle="1" w:styleId="FuzeileZchn">
    <w:name w:val="Fußzeile Zchn"/>
    <w:basedOn w:val="Absatz-Standardschriftart"/>
    <w:link w:val="Fuzeile"/>
    <w:rsid w:val="005874B6"/>
  </w:style>
  <w:style w:type="paragraph" w:styleId="Listenabsatz">
    <w:name w:val="List Paragraph"/>
    <w:basedOn w:val="Standard"/>
    <w:rsid w:val="00106087"/>
    <w:pPr>
      <w:ind w:left="720"/>
      <w:contextualSpacing/>
    </w:pPr>
  </w:style>
  <w:style w:type="character" w:styleId="Hyperlink">
    <w:name w:val="Hyperlink"/>
    <w:basedOn w:val="Absatz-Standardschriftart"/>
    <w:unhideWhenUsed/>
    <w:rsid w:val="00ED1DE0"/>
    <w:rPr>
      <w:color w:val="0000FF" w:themeColor="hyperlink"/>
      <w:u w:val="single"/>
    </w:rPr>
  </w:style>
  <w:style w:type="character" w:customStyle="1" w:styleId="NichtaufgelsteErwhnung1">
    <w:name w:val="Nicht aufgelöste Erwähnung1"/>
    <w:basedOn w:val="Absatz-Standardschriftart"/>
    <w:uiPriority w:val="99"/>
    <w:semiHidden/>
    <w:unhideWhenUsed/>
    <w:rsid w:val="00ED1DE0"/>
    <w:rPr>
      <w:color w:val="605E5C"/>
      <w:shd w:val="clear" w:color="auto" w:fill="E1DFDD"/>
    </w:rPr>
  </w:style>
  <w:style w:type="paragraph" w:styleId="Sprechblasentext">
    <w:name w:val="Balloon Text"/>
    <w:basedOn w:val="Standard"/>
    <w:link w:val="SprechblasentextZchn"/>
    <w:semiHidden/>
    <w:unhideWhenUsed/>
    <w:rsid w:val="00767FA0"/>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767FA0"/>
    <w:rPr>
      <w:rFonts w:ascii="Lucida Grande" w:hAnsi="Lucida Grande" w:cs="Lucida Grande"/>
      <w:sz w:val="18"/>
      <w:szCs w:val="18"/>
    </w:rPr>
  </w:style>
  <w:style w:type="character" w:customStyle="1" w:styleId="berschrift2Zchn">
    <w:name w:val="Überschrift 2 Zchn"/>
    <w:basedOn w:val="Absatz-Standardschriftart"/>
    <w:link w:val="berschrift2"/>
    <w:rsid w:val="00767FA0"/>
    <w:rPr>
      <w:rFonts w:asciiTheme="majorHAnsi" w:eastAsiaTheme="majorEastAsia" w:hAnsiTheme="majorHAnsi" w:cstheme="majorBidi"/>
      <w:b/>
      <w:bCs/>
      <w:color w:val="4F81BD" w:themeColor="accent1"/>
      <w:sz w:val="26"/>
      <w:szCs w:val="26"/>
    </w:rPr>
  </w:style>
  <w:style w:type="character" w:styleId="NichtaufgelsteErwhnung">
    <w:name w:val="Unresolved Mention"/>
    <w:basedOn w:val="Absatz-Standardschriftart"/>
    <w:uiPriority w:val="99"/>
    <w:semiHidden/>
    <w:unhideWhenUsed/>
    <w:rsid w:val="003654BD"/>
    <w:rPr>
      <w:color w:val="605E5C"/>
      <w:shd w:val="clear" w:color="auto" w:fill="E1DFDD"/>
    </w:rPr>
  </w:style>
  <w:style w:type="character" w:styleId="Fett">
    <w:name w:val="Strong"/>
    <w:basedOn w:val="Absatz-Standardschriftart"/>
    <w:uiPriority w:val="22"/>
    <w:qFormat/>
    <w:rsid w:val="008F0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9028">
      <w:bodyDiv w:val="1"/>
      <w:marLeft w:val="0"/>
      <w:marRight w:val="0"/>
      <w:marTop w:val="0"/>
      <w:marBottom w:val="0"/>
      <w:divBdr>
        <w:top w:val="none" w:sz="0" w:space="0" w:color="auto"/>
        <w:left w:val="none" w:sz="0" w:space="0" w:color="auto"/>
        <w:bottom w:val="none" w:sz="0" w:space="0" w:color="auto"/>
        <w:right w:val="none" w:sz="0" w:space="0" w:color="auto"/>
      </w:divBdr>
    </w:div>
    <w:div w:id="274531850">
      <w:bodyDiv w:val="1"/>
      <w:marLeft w:val="0"/>
      <w:marRight w:val="0"/>
      <w:marTop w:val="0"/>
      <w:marBottom w:val="0"/>
      <w:divBdr>
        <w:top w:val="none" w:sz="0" w:space="0" w:color="auto"/>
        <w:left w:val="none" w:sz="0" w:space="0" w:color="auto"/>
        <w:bottom w:val="none" w:sz="0" w:space="0" w:color="auto"/>
        <w:right w:val="none" w:sz="0" w:space="0" w:color="auto"/>
      </w:divBdr>
    </w:div>
    <w:div w:id="451902091">
      <w:bodyDiv w:val="1"/>
      <w:marLeft w:val="0"/>
      <w:marRight w:val="0"/>
      <w:marTop w:val="0"/>
      <w:marBottom w:val="0"/>
      <w:divBdr>
        <w:top w:val="none" w:sz="0" w:space="0" w:color="auto"/>
        <w:left w:val="none" w:sz="0" w:space="0" w:color="auto"/>
        <w:bottom w:val="none" w:sz="0" w:space="0" w:color="auto"/>
        <w:right w:val="none" w:sz="0" w:space="0" w:color="auto"/>
      </w:divBdr>
    </w:div>
    <w:div w:id="611128404">
      <w:bodyDiv w:val="1"/>
      <w:marLeft w:val="0"/>
      <w:marRight w:val="0"/>
      <w:marTop w:val="0"/>
      <w:marBottom w:val="0"/>
      <w:divBdr>
        <w:top w:val="none" w:sz="0" w:space="0" w:color="auto"/>
        <w:left w:val="none" w:sz="0" w:space="0" w:color="auto"/>
        <w:bottom w:val="none" w:sz="0" w:space="0" w:color="auto"/>
        <w:right w:val="none" w:sz="0" w:space="0" w:color="auto"/>
      </w:divBdr>
    </w:div>
    <w:div w:id="1873610962">
      <w:bodyDiv w:val="1"/>
      <w:marLeft w:val="0"/>
      <w:marRight w:val="0"/>
      <w:marTop w:val="0"/>
      <w:marBottom w:val="0"/>
      <w:divBdr>
        <w:top w:val="none" w:sz="0" w:space="0" w:color="auto"/>
        <w:left w:val="none" w:sz="0" w:space="0" w:color="auto"/>
        <w:bottom w:val="none" w:sz="0" w:space="0" w:color="auto"/>
        <w:right w:val="none" w:sz="0" w:space="0" w:color="auto"/>
      </w:divBdr>
    </w:div>
    <w:div w:id="1948267688">
      <w:bodyDiv w:val="1"/>
      <w:marLeft w:val="0"/>
      <w:marRight w:val="0"/>
      <w:marTop w:val="0"/>
      <w:marBottom w:val="0"/>
      <w:divBdr>
        <w:top w:val="none" w:sz="0" w:space="0" w:color="auto"/>
        <w:left w:val="none" w:sz="0" w:space="0" w:color="auto"/>
        <w:bottom w:val="none" w:sz="0" w:space="0" w:color="auto"/>
        <w:right w:val="none" w:sz="0" w:space="0" w:color="auto"/>
      </w:divBdr>
    </w:div>
    <w:div w:id="198885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1660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Mueller</dc:creator>
  <cp:keywords/>
  <dc:description/>
  <cp:lastModifiedBy>Wolfgang Mueller</cp:lastModifiedBy>
  <cp:revision>15</cp:revision>
  <cp:lastPrinted>2023-11-06T08:44:00Z</cp:lastPrinted>
  <dcterms:created xsi:type="dcterms:W3CDTF">2024-09-10T13:19:00Z</dcterms:created>
  <dcterms:modified xsi:type="dcterms:W3CDTF">2025-04-15T08:48:00Z</dcterms:modified>
</cp:coreProperties>
</file>